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39" w:rsidRDefault="00380739"/>
    <w:tbl>
      <w:tblPr>
        <w:tblStyle w:val="af4"/>
        <w:tblpPr w:leftFromText="180" w:rightFromText="180" w:vertAnchor="text" w:horzAnchor="margin" w:tblpXSpec="right" w:tblpY="-9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380739" w:rsidRPr="00380739" w:rsidTr="009F037A">
        <w:trPr>
          <w:trHeight w:val="1975"/>
        </w:trPr>
        <w:tc>
          <w:tcPr>
            <w:tcW w:w="4643" w:type="dxa"/>
          </w:tcPr>
          <w:p w:rsidR="00380739" w:rsidRPr="00D51C80" w:rsidRDefault="00380739" w:rsidP="009F03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2</w:t>
            </w:r>
          </w:p>
          <w:p w:rsidR="00380739" w:rsidRDefault="00380739" w:rsidP="009F03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8046CC" w:rsidRDefault="008046CC">
      <w:pPr>
        <w:rPr>
          <w:lang w:val="ru-RU"/>
        </w:rPr>
      </w:pPr>
    </w:p>
    <w:p w:rsidR="00380739" w:rsidRDefault="00380739">
      <w:pPr>
        <w:rPr>
          <w:lang w:val="ru-RU"/>
        </w:rPr>
      </w:pPr>
    </w:p>
    <w:p w:rsidR="00380739" w:rsidRDefault="00380739">
      <w:pPr>
        <w:rPr>
          <w:lang w:val="ru-RU"/>
        </w:rPr>
      </w:pPr>
    </w:p>
    <w:p w:rsidR="00380739" w:rsidRDefault="00380739" w:rsidP="0038073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Опросник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Гендерные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роли».</w:t>
      </w:r>
    </w:p>
    <w:p w:rsidR="00597F2E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>Цель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опросника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- определить представления подростков о </w:t>
      </w:r>
      <w:proofErr w:type="spell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ролях: мать - отец, муж - жена. Возраст обучающихся – от 13 лет и старше.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Опросник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состоит из двух блоков: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-первый блок включает в себя два вопроса с несколькими вариантами стандартизированных ответов, определяющих представления обучающихся об обязанностях жены и мужа;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-второй блок включает в себя два незаконченных определения с вариантами стандартизированных продолжений содержательного плана, определяющих представления обучающихся о понятиях «Хорошая мать», «Хороший отец».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Ответы на вопросы сгруппированы по шести показателям.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Показатели первого блока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«Обязанности жены и мужа»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А – воспитательная функция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– поддержание дома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В – обеспечение материального благополучия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>Г – эмоциональный фактор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Д – поддержание здорового образа жизни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Е – другое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Показатели второго блока «Хорошая мать и хороший отец»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А – характерные черты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отношение к детям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В – отношение к воспитанию детей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Г – обеспечение потребностей детей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Д – поддержка, защита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Е – другое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Испытуемым выдается текст </w:t>
      </w:r>
      <w:proofErr w:type="spell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опросника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>, и предлагается, внимательно прочитав вопрос/определение, выбрать из списка ответов не более трех, наиболее им близких, и сд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елать отметку в бланке ответов. </w:t>
      </w:r>
    </w:p>
    <w:p w:rsidR="00380739" w:rsidRDefault="00380739" w:rsidP="003807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739">
        <w:rPr>
          <w:rFonts w:ascii="Times New Roman" w:hAnsi="Times New Roman" w:cs="Times New Roman"/>
          <w:sz w:val="28"/>
          <w:szCs w:val="28"/>
          <w:lang w:val="ru-RU"/>
        </w:rPr>
        <w:t>Далее педагог обрабатывает анкеты обучающихся, нумерует их в удобном для него порядке и вносит данные по группе в сводну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 таблицу результатов </w:t>
      </w: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по каждому блоку. Графа «Е</w:t>
      </w:r>
      <w:r w:rsidR="00597F2E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другое» анализируется отдельно. Данная методика проста в обработке и дает возможность провести качественный анализ представлений детей о </w:t>
      </w:r>
      <w:proofErr w:type="spellStart"/>
      <w:r w:rsidRPr="00380739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380739">
        <w:rPr>
          <w:rFonts w:ascii="Times New Roman" w:hAnsi="Times New Roman" w:cs="Times New Roman"/>
          <w:sz w:val="28"/>
          <w:szCs w:val="28"/>
          <w:lang w:val="ru-RU"/>
        </w:rPr>
        <w:t xml:space="preserve"> ролях и спланировать дальнейшую воспитательную работу с классом</w:t>
      </w:r>
      <w:r w:rsidR="00DE57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DE5780" w:rsidRDefault="00DE5780" w:rsidP="00380739">
      <w:pPr>
        <w:spacing w:after="0"/>
        <w:ind w:firstLine="708"/>
        <w:jc w:val="both"/>
        <w:rPr>
          <w:lang w:val="ru-RU"/>
        </w:rPr>
      </w:pPr>
    </w:p>
    <w:p w:rsidR="009F037A" w:rsidRDefault="009F037A" w:rsidP="009F037A">
      <w:pPr>
        <w:spacing w:after="0"/>
        <w:rPr>
          <w:lang w:val="ru-RU"/>
        </w:rPr>
      </w:pPr>
    </w:p>
    <w:p w:rsidR="00DE5780" w:rsidRDefault="00DE5780" w:rsidP="009F03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DE5780">
        <w:rPr>
          <w:rFonts w:ascii="Times New Roman" w:hAnsi="Times New Roman" w:cs="Times New Roman"/>
          <w:b/>
          <w:sz w:val="28"/>
          <w:szCs w:val="28"/>
          <w:lang w:val="ru-RU"/>
        </w:rPr>
        <w:t>Опросник</w:t>
      </w:r>
      <w:proofErr w:type="spellEnd"/>
      <w:r w:rsidRPr="00DE57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 w:rsidRPr="00DE5780">
        <w:rPr>
          <w:rFonts w:ascii="Times New Roman" w:hAnsi="Times New Roman" w:cs="Times New Roman"/>
          <w:b/>
          <w:sz w:val="28"/>
          <w:szCs w:val="28"/>
          <w:lang w:val="ru-RU"/>
        </w:rPr>
        <w:t>Гендерные</w:t>
      </w:r>
      <w:proofErr w:type="spellEnd"/>
      <w:r w:rsidRPr="00DE57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роли».</w:t>
      </w:r>
    </w:p>
    <w:p w:rsidR="00DE5780" w:rsidRPr="00DE5780" w:rsidRDefault="00DE5780" w:rsidP="00DE578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b/>
          <w:sz w:val="28"/>
          <w:szCs w:val="28"/>
          <w:lang w:val="ru-RU"/>
        </w:rPr>
        <w:t>Инструкция: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Перед Вами вопросы и список возможных ответов к ним. Вам предлагается, внимательно прочитав вопрос/ определение, выбрать из списка ответов не более трех наиболее значимых для Вас ответов и сделать отметку в бланке.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b/>
          <w:sz w:val="28"/>
          <w:szCs w:val="28"/>
          <w:lang w:val="ru-RU"/>
        </w:rPr>
        <w:t>Первый блок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1. Какие обязанности, на ваш взгляд, должна выполнять жена?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А) Рождение и воспитание детей.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Б) Создание уюта и порядка в доме, приготовление пищи и т.п.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В) Обеспечение материального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благополучия, карьерный рост.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Г) Создание атмосферы любви и взаимопонимания в семье.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Д) Поддержание своего здоровья и внешнего вида (должна ухаживать за собой, следить за своим внешним видом и физическим состоянием).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DE5780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2. Какие обязанности, на ваш взгляд, должен выполнять муж?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А) Воспитание детей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Б) Участие в ведении домашнего хозяйства.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В) Обеспечение карьерного роста и материального благополучия семьи (зарабатывать достаточно денег для того, чтобы обеспечивать потребности семьи).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Г) Создание ощущения защищенности и безопасности у всех членной семьи.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Д) Поддержание своего здоровья и внешнего вида (должен ухаживать за собой, следить за своим внешним видом и физическим состоянием).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DE5780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9F037A" w:rsidRDefault="009F037A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9F037A" w:rsidRDefault="009F037A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DE5780" w:rsidRPr="00DE5780" w:rsidRDefault="00DE5780" w:rsidP="00DE5780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Второй блок.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1. Хорошая мать в вашем представлении…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>А) Тактична, ласкова, терпелива, внимательна.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Б) С уважением и любовью относится к дочке/сыну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proofErr w:type="gramStart"/>
      <w:r w:rsidRPr="00DE5780">
        <w:rPr>
          <w:rFonts w:ascii="Times New Roman" w:hAnsi="Times New Roman" w:cs="Times New Roman"/>
          <w:sz w:val="28"/>
          <w:szCs w:val="28"/>
          <w:lang w:val="ru-RU"/>
        </w:rPr>
        <w:t>Последовательна</w:t>
      </w:r>
      <w:proofErr w:type="gramEnd"/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в воспитании детей (требует от детей выполнения правил, принятых в семье и обществе).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Г) Заботится о том, чтобы дети были аккуратно одеты, вовремя накормлены.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Д) Всегда понимает ребенка, согревает детей своей любовью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DE5780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>2. Хороший</w:t>
      </w:r>
      <w:r w:rsidR="006B051D">
        <w:rPr>
          <w:rFonts w:ascii="Times New Roman" w:hAnsi="Times New Roman" w:cs="Times New Roman"/>
          <w:sz w:val="28"/>
          <w:szCs w:val="28"/>
          <w:lang w:val="ru-RU"/>
        </w:rPr>
        <w:t xml:space="preserve"> отец в вашем представлении…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>А) Спокоен и терпелив.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Б) </w:t>
      </w:r>
      <w:proofErr w:type="gramStart"/>
      <w:r w:rsidRPr="00DE5780">
        <w:rPr>
          <w:rFonts w:ascii="Times New Roman" w:hAnsi="Times New Roman" w:cs="Times New Roman"/>
          <w:sz w:val="28"/>
          <w:szCs w:val="28"/>
          <w:lang w:val="ru-RU"/>
        </w:rPr>
        <w:t>Строгий</w:t>
      </w:r>
      <w:proofErr w:type="gramEnd"/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, но добрый, если наказывает, то справедливо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В) Трудолюбив, ответственен и прививает эти качество своим детям.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Г) Использует все возможности, чтобы дети ни в чем не нуждались. </w:t>
      </w:r>
    </w:p>
    <w:p w:rsidR="006B051D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Д) Всегда готов выслушать, защитить, поддержать, подсказать. </w:t>
      </w:r>
    </w:p>
    <w:p w:rsidR="00DE5780" w:rsidRDefault="00DE5780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Е) </w:t>
      </w:r>
      <w:proofErr w:type="gramStart"/>
      <w:r w:rsidRPr="00DE5780">
        <w:rPr>
          <w:rFonts w:ascii="Times New Roman" w:hAnsi="Times New Roman" w:cs="Times New Roman"/>
          <w:sz w:val="28"/>
          <w:szCs w:val="28"/>
          <w:lang w:val="ru-RU"/>
        </w:rPr>
        <w:t>Другое</w:t>
      </w:r>
      <w:proofErr w:type="gramEnd"/>
      <w:r w:rsidRPr="00DE5780">
        <w:rPr>
          <w:rFonts w:ascii="Times New Roman" w:hAnsi="Times New Roman" w:cs="Times New Roman"/>
          <w:sz w:val="28"/>
          <w:szCs w:val="28"/>
          <w:lang w:val="ru-RU"/>
        </w:rPr>
        <w:t xml:space="preserve"> (напишите в бланке ответов).</w:t>
      </w: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9F037A" w:rsidRDefault="009F037A" w:rsidP="006B051D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B051D" w:rsidRDefault="006B051D" w:rsidP="006B051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B051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Бланк ответов </w:t>
      </w:r>
      <w:proofErr w:type="spellStart"/>
      <w:r w:rsidRPr="006B051D">
        <w:rPr>
          <w:rFonts w:ascii="Times New Roman" w:hAnsi="Times New Roman" w:cs="Times New Roman"/>
          <w:b/>
          <w:sz w:val="28"/>
          <w:szCs w:val="28"/>
          <w:lang w:val="ru-RU"/>
        </w:rPr>
        <w:t>опросника</w:t>
      </w:r>
      <w:proofErr w:type="spellEnd"/>
      <w:r w:rsidRPr="006B051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 w:rsidRPr="006B051D">
        <w:rPr>
          <w:rFonts w:ascii="Times New Roman" w:hAnsi="Times New Roman" w:cs="Times New Roman"/>
          <w:b/>
          <w:sz w:val="28"/>
          <w:szCs w:val="28"/>
          <w:lang w:val="ru-RU"/>
        </w:rPr>
        <w:t>Гендерные</w:t>
      </w:r>
      <w:proofErr w:type="spellEnd"/>
      <w:r w:rsidRPr="006B051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роли»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B051D" w:rsidRDefault="006B051D" w:rsidP="00DE5780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Класс____________Дата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</w:t>
      </w:r>
    </w:p>
    <w:p w:rsidR="006B051D" w:rsidRDefault="006B051D" w:rsidP="00DB51D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Возраст____________Пол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_____</w:t>
      </w:r>
    </w:p>
    <w:p w:rsidR="006B051D" w:rsidRDefault="006B051D" w:rsidP="00DB51D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4"/>
        <w:tblW w:w="0" w:type="auto"/>
        <w:jc w:val="center"/>
        <w:tblLook w:val="04A0"/>
      </w:tblPr>
      <w:tblGrid>
        <w:gridCol w:w="3184"/>
        <w:gridCol w:w="3183"/>
        <w:gridCol w:w="545"/>
        <w:gridCol w:w="567"/>
        <w:gridCol w:w="567"/>
        <w:gridCol w:w="426"/>
        <w:gridCol w:w="425"/>
        <w:gridCol w:w="674"/>
      </w:tblGrid>
      <w:tr w:rsidR="006B051D" w:rsidRPr="00DB51D9" w:rsidTr="009F037A">
        <w:trPr>
          <w:trHeight w:val="435"/>
          <w:jc w:val="center"/>
        </w:trPr>
        <w:tc>
          <w:tcPr>
            <w:tcW w:w="3184" w:type="dxa"/>
            <w:vMerge w:val="restart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Блоки</w:t>
            </w:r>
          </w:p>
        </w:tc>
        <w:tc>
          <w:tcPr>
            <w:tcW w:w="3183" w:type="dxa"/>
            <w:vMerge w:val="restart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3204" w:type="dxa"/>
            <w:gridSpan w:val="6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Выраженность</w:t>
            </w:r>
          </w:p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051D" w:rsidRPr="00DB51D9" w:rsidTr="009F037A">
        <w:trPr>
          <w:trHeight w:val="525"/>
          <w:jc w:val="center"/>
        </w:trPr>
        <w:tc>
          <w:tcPr>
            <w:tcW w:w="3184" w:type="dxa"/>
            <w:vMerge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83" w:type="dxa"/>
            <w:vMerge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426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42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</w:p>
        </w:tc>
        <w:tc>
          <w:tcPr>
            <w:tcW w:w="674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</w:p>
        </w:tc>
      </w:tr>
      <w:tr w:rsidR="006B051D" w:rsidRPr="00DB51D9" w:rsidTr="009F037A">
        <w:trPr>
          <w:trHeight w:val="315"/>
          <w:jc w:val="center"/>
        </w:trPr>
        <w:tc>
          <w:tcPr>
            <w:tcW w:w="3184" w:type="dxa"/>
            <w:vMerge w:val="restart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Первый</w:t>
            </w:r>
          </w:p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83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4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051D" w:rsidRPr="00DB51D9" w:rsidTr="009F037A">
        <w:trPr>
          <w:trHeight w:val="315"/>
          <w:jc w:val="center"/>
        </w:trPr>
        <w:tc>
          <w:tcPr>
            <w:tcW w:w="3184" w:type="dxa"/>
            <w:vMerge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83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4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051D" w:rsidRPr="00DB51D9" w:rsidTr="009F037A">
        <w:trPr>
          <w:trHeight w:val="300"/>
          <w:jc w:val="center"/>
        </w:trPr>
        <w:tc>
          <w:tcPr>
            <w:tcW w:w="3184" w:type="dxa"/>
            <w:vMerge w:val="restart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Второй</w:t>
            </w:r>
          </w:p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83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4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B051D" w:rsidRPr="00DB51D9" w:rsidTr="009F037A">
        <w:trPr>
          <w:trHeight w:val="345"/>
          <w:jc w:val="center"/>
        </w:trPr>
        <w:tc>
          <w:tcPr>
            <w:tcW w:w="3184" w:type="dxa"/>
            <w:vMerge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83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4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6B051D" w:rsidRPr="00DB51D9" w:rsidRDefault="006B051D" w:rsidP="00DB51D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12401" w:rsidRPr="00DB51D9" w:rsidRDefault="00512401" w:rsidP="00DB51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037A" w:rsidRDefault="00512401" w:rsidP="009F03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1D9">
        <w:rPr>
          <w:rFonts w:ascii="Times New Roman" w:hAnsi="Times New Roman" w:cs="Times New Roman"/>
          <w:sz w:val="28"/>
          <w:szCs w:val="28"/>
          <w:lang w:val="ru-RU"/>
        </w:rPr>
        <w:t>Ответы по пункт</w:t>
      </w:r>
      <w:r w:rsidR="00DB51D9" w:rsidRPr="00DB51D9">
        <w:rPr>
          <w:rFonts w:ascii="Times New Roman" w:hAnsi="Times New Roman" w:cs="Times New Roman"/>
          <w:sz w:val="28"/>
          <w:szCs w:val="28"/>
          <w:lang w:val="ru-RU"/>
        </w:rPr>
        <w:t xml:space="preserve">у «Е» </w:t>
      </w:r>
      <w:r w:rsidRPr="00DB51D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</w:t>
      </w:r>
      <w:r w:rsidR="009F037A"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9F03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Default="009F037A" w:rsidP="009F0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Сводная таблица результатов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опросника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Гендерные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роли»</w:t>
      </w:r>
    </w:p>
    <w:p w:rsidR="009F037A" w:rsidRDefault="009F037A" w:rsidP="009F0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Блок первый «Обязанности жены»/ «Обязанности мужа»*</w:t>
      </w:r>
    </w:p>
    <w:p w:rsidR="009F037A" w:rsidRDefault="009F037A" w:rsidP="009F0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4"/>
        <w:tblW w:w="15310" w:type="dxa"/>
        <w:tblInd w:w="-176" w:type="dxa"/>
        <w:tblLayout w:type="fixed"/>
        <w:tblLook w:val="04A0"/>
      </w:tblPr>
      <w:tblGrid>
        <w:gridCol w:w="2836"/>
        <w:gridCol w:w="425"/>
        <w:gridCol w:w="425"/>
        <w:gridCol w:w="440"/>
        <w:gridCol w:w="553"/>
        <w:gridCol w:w="425"/>
        <w:gridCol w:w="425"/>
        <w:gridCol w:w="425"/>
        <w:gridCol w:w="426"/>
        <w:gridCol w:w="567"/>
        <w:gridCol w:w="425"/>
        <w:gridCol w:w="1559"/>
        <w:gridCol w:w="1401"/>
        <w:gridCol w:w="1292"/>
        <w:gridCol w:w="1276"/>
        <w:gridCol w:w="1245"/>
        <w:gridCol w:w="1165"/>
      </w:tblGrid>
      <w:tr w:rsidR="009F037A" w:rsidTr="009F037A">
        <w:tc>
          <w:tcPr>
            <w:tcW w:w="283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Дата:</w:t>
            </w:r>
          </w:p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gridSpan w:val="10"/>
            <w:vMerge w:val="restart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Номер анкеты и пол (М/Ж)</w:t>
            </w:r>
          </w:p>
        </w:tc>
        <w:tc>
          <w:tcPr>
            <w:tcW w:w="2960" w:type="dxa"/>
            <w:gridSpan w:val="2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 по группе</w:t>
            </w:r>
          </w:p>
        </w:tc>
        <w:tc>
          <w:tcPr>
            <w:tcW w:w="4978" w:type="dxa"/>
            <w:gridSpan w:val="4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</w:tr>
      <w:tr w:rsidR="009F037A" w:rsidTr="009F037A">
        <w:tc>
          <w:tcPr>
            <w:tcW w:w="283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Ф.И.О. педагога</w:t>
            </w:r>
          </w:p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gridSpan w:val="10"/>
            <w:vMerge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401" w:type="dxa"/>
            <w:vMerge w:val="restart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%</w:t>
            </w:r>
          </w:p>
        </w:tc>
        <w:tc>
          <w:tcPr>
            <w:tcW w:w="2568" w:type="dxa"/>
            <w:gridSpan w:val="2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Мальчики</w:t>
            </w:r>
          </w:p>
        </w:tc>
        <w:tc>
          <w:tcPr>
            <w:tcW w:w="2410" w:type="dxa"/>
            <w:gridSpan w:val="2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Девочки</w:t>
            </w:r>
          </w:p>
        </w:tc>
      </w:tr>
      <w:tr w:rsidR="009F037A" w:rsidTr="00F075A5">
        <w:trPr>
          <w:cantSplit/>
          <w:trHeight w:val="1134"/>
        </w:trPr>
        <w:tc>
          <w:tcPr>
            <w:tcW w:w="283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Показатели</w:t>
            </w:r>
          </w:p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 М</w:t>
            </w:r>
          </w:p>
        </w:tc>
        <w:tc>
          <w:tcPr>
            <w:tcW w:w="425" w:type="dxa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Ж</w:t>
            </w:r>
            <w:proofErr w:type="gramEnd"/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  <w:vMerge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276" w:type="dxa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%</w:t>
            </w:r>
          </w:p>
        </w:tc>
        <w:tc>
          <w:tcPr>
            <w:tcW w:w="1245" w:type="dxa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165" w:type="dxa"/>
            <w:textDirection w:val="btLr"/>
          </w:tcPr>
          <w:p w:rsidR="009F037A" w:rsidRDefault="009F037A" w:rsidP="009F037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%</w:t>
            </w:r>
          </w:p>
        </w:tc>
      </w:tr>
      <w:tr w:rsidR="009F037A" w:rsidTr="00F075A5">
        <w:tc>
          <w:tcPr>
            <w:tcW w:w="2836" w:type="dxa"/>
          </w:tcPr>
          <w:p w:rsidR="009F037A" w:rsidRPr="00F075A5" w:rsidRDefault="009F037A" w:rsidP="00F075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proofErr w:type="gramStart"/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–в</w:t>
            </w:r>
            <w:proofErr w:type="gramEnd"/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оспитательная функция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F037A" w:rsidTr="00F075A5">
        <w:tc>
          <w:tcPr>
            <w:tcW w:w="2836" w:type="dxa"/>
          </w:tcPr>
          <w:p w:rsidR="009F037A" w:rsidRPr="00F075A5" w:rsidRDefault="009F037A" w:rsidP="00F075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поддержание дома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F037A" w:rsidTr="00F075A5">
        <w:tc>
          <w:tcPr>
            <w:tcW w:w="2836" w:type="dxa"/>
          </w:tcPr>
          <w:p w:rsidR="009F037A" w:rsidRPr="00F075A5" w:rsidRDefault="009F037A" w:rsidP="00F075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– обеспечение материального благополучия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F037A" w:rsidTr="00F075A5">
        <w:tc>
          <w:tcPr>
            <w:tcW w:w="2836" w:type="dxa"/>
          </w:tcPr>
          <w:p w:rsidR="009F037A" w:rsidRPr="00F075A5" w:rsidRDefault="009F037A" w:rsidP="00F075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 – эмоциональный фактор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F037A" w:rsidTr="00F075A5">
        <w:tc>
          <w:tcPr>
            <w:tcW w:w="2836" w:type="dxa"/>
          </w:tcPr>
          <w:p w:rsidR="009F037A" w:rsidRPr="00F075A5" w:rsidRDefault="009F037A" w:rsidP="00F075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 – поддержание здорового образа жизни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F037A" w:rsidTr="00F075A5">
        <w:tc>
          <w:tcPr>
            <w:tcW w:w="2836" w:type="dxa"/>
          </w:tcPr>
          <w:p w:rsidR="009F037A" w:rsidRPr="00F075A5" w:rsidRDefault="009F037A" w:rsidP="00F075A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Е-другое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F037A" w:rsidTr="00F075A5">
        <w:tc>
          <w:tcPr>
            <w:tcW w:w="2836" w:type="dxa"/>
          </w:tcPr>
          <w:p w:rsidR="009F037A" w:rsidRDefault="009F037A" w:rsidP="00F075A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9F037A" w:rsidRDefault="009F037A" w:rsidP="009F03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9F037A" w:rsidRDefault="009F037A" w:rsidP="009F0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Pr="00F075A5" w:rsidRDefault="00F075A5" w:rsidP="00F075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*</w:t>
      </w:r>
      <w:r w:rsidRPr="00F075A5">
        <w:rPr>
          <w:rFonts w:ascii="Times New Roman" w:hAnsi="Times New Roman" w:cs="Times New Roman"/>
          <w:sz w:val="28"/>
          <w:szCs w:val="28"/>
          <w:lang w:val="ru-RU"/>
        </w:rPr>
        <w:t>Распечатывается два бланка отдельно</w:t>
      </w: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7BD1" w:rsidRDefault="00317BD1" w:rsidP="00317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Сводная таблица результатов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опросника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Гендерные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роли»</w:t>
      </w:r>
    </w:p>
    <w:p w:rsidR="00317BD1" w:rsidRDefault="00317BD1" w:rsidP="00317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Блок первый «Хорошая мать»/Хороший отец»*</w:t>
      </w:r>
    </w:p>
    <w:p w:rsidR="00317BD1" w:rsidRDefault="00317BD1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4"/>
        <w:tblW w:w="15310" w:type="dxa"/>
        <w:tblInd w:w="-176" w:type="dxa"/>
        <w:tblLayout w:type="fixed"/>
        <w:tblLook w:val="04A0"/>
      </w:tblPr>
      <w:tblGrid>
        <w:gridCol w:w="2836"/>
        <w:gridCol w:w="425"/>
        <w:gridCol w:w="425"/>
        <w:gridCol w:w="440"/>
        <w:gridCol w:w="553"/>
        <w:gridCol w:w="425"/>
        <w:gridCol w:w="425"/>
        <w:gridCol w:w="425"/>
        <w:gridCol w:w="426"/>
        <w:gridCol w:w="567"/>
        <w:gridCol w:w="425"/>
        <w:gridCol w:w="1559"/>
        <w:gridCol w:w="1401"/>
        <w:gridCol w:w="1292"/>
        <w:gridCol w:w="1276"/>
        <w:gridCol w:w="1245"/>
        <w:gridCol w:w="1165"/>
      </w:tblGrid>
      <w:tr w:rsidR="00317BD1" w:rsidTr="00362A49">
        <w:tc>
          <w:tcPr>
            <w:tcW w:w="283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Дата:</w:t>
            </w:r>
          </w:p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gridSpan w:val="10"/>
            <w:vMerge w:val="restart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Номер анкеты и пол (М/Ж)</w:t>
            </w:r>
          </w:p>
        </w:tc>
        <w:tc>
          <w:tcPr>
            <w:tcW w:w="2960" w:type="dxa"/>
            <w:gridSpan w:val="2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 по группе</w:t>
            </w:r>
          </w:p>
        </w:tc>
        <w:tc>
          <w:tcPr>
            <w:tcW w:w="4978" w:type="dxa"/>
            <w:gridSpan w:val="4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</w:tr>
      <w:tr w:rsidR="00317BD1" w:rsidTr="00362A49">
        <w:tc>
          <w:tcPr>
            <w:tcW w:w="283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Ф.И.О. педагога</w:t>
            </w:r>
          </w:p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  <w:gridSpan w:val="10"/>
            <w:vMerge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401" w:type="dxa"/>
            <w:vMerge w:val="restart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%</w:t>
            </w:r>
          </w:p>
        </w:tc>
        <w:tc>
          <w:tcPr>
            <w:tcW w:w="2568" w:type="dxa"/>
            <w:gridSpan w:val="2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Мальчики</w:t>
            </w:r>
          </w:p>
        </w:tc>
        <w:tc>
          <w:tcPr>
            <w:tcW w:w="2410" w:type="dxa"/>
            <w:gridSpan w:val="2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Девочки</w:t>
            </w:r>
          </w:p>
        </w:tc>
      </w:tr>
      <w:tr w:rsidR="00317BD1" w:rsidTr="00362A49">
        <w:trPr>
          <w:cantSplit/>
          <w:trHeight w:val="1134"/>
        </w:trPr>
        <w:tc>
          <w:tcPr>
            <w:tcW w:w="283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Показатели</w:t>
            </w:r>
          </w:p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 М</w:t>
            </w:r>
          </w:p>
        </w:tc>
        <w:tc>
          <w:tcPr>
            <w:tcW w:w="425" w:type="dxa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Ж</w:t>
            </w:r>
            <w:proofErr w:type="gramEnd"/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  <w:vMerge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276" w:type="dxa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%</w:t>
            </w:r>
          </w:p>
        </w:tc>
        <w:tc>
          <w:tcPr>
            <w:tcW w:w="1245" w:type="dxa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1165" w:type="dxa"/>
            <w:textDirection w:val="btLr"/>
          </w:tcPr>
          <w:p w:rsidR="00317BD1" w:rsidRDefault="00317BD1" w:rsidP="00362A4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%</w:t>
            </w:r>
          </w:p>
        </w:tc>
      </w:tr>
      <w:tr w:rsidR="00317BD1" w:rsidTr="00362A49">
        <w:tc>
          <w:tcPr>
            <w:tcW w:w="2836" w:type="dxa"/>
          </w:tcPr>
          <w:p w:rsidR="00317BD1" w:rsidRPr="00F075A5" w:rsidRDefault="00317BD1" w:rsidP="00317B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–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характерные черты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17BD1" w:rsidTr="00362A49">
        <w:tc>
          <w:tcPr>
            <w:tcW w:w="2836" w:type="dxa"/>
          </w:tcPr>
          <w:p w:rsidR="00317BD1" w:rsidRPr="00F075A5" w:rsidRDefault="00317BD1" w:rsidP="00317B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отношения к детям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17BD1" w:rsidTr="00362A49">
        <w:tc>
          <w:tcPr>
            <w:tcW w:w="2836" w:type="dxa"/>
          </w:tcPr>
          <w:p w:rsidR="00317BD1" w:rsidRPr="00F075A5" w:rsidRDefault="00317BD1" w:rsidP="00317B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отношение к воспитанию детей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17BD1" w:rsidTr="00362A49">
        <w:tc>
          <w:tcPr>
            <w:tcW w:w="2836" w:type="dxa"/>
          </w:tcPr>
          <w:p w:rsidR="00317BD1" w:rsidRPr="00F075A5" w:rsidRDefault="00317BD1" w:rsidP="00317B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обеспечение потребностей детей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17BD1" w:rsidTr="00362A49">
        <w:tc>
          <w:tcPr>
            <w:tcW w:w="2836" w:type="dxa"/>
          </w:tcPr>
          <w:p w:rsidR="00317BD1" w:rsidRPr="00F075A5" w:rsidRDefault="00317BD1" w:rsidP="00317BD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поддержка, защита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17BD1" w:rsidTr="00362A49">
        <w:tc>
          <w:tcPr>
            <w:tcW w:w="2836" w:type="dxa"/>
          </w:tcPr>
          <w:p w:rsidR="00317BD1" w:rsidRPr="00F075A5" w:rsidRDefault="00317BD1" w:rsidP="00362A4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75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Е-другое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17BD1" w:rsidTr="00362A49">
        <w:tc>
          <w:tcPr>
            <w:tcW w:w="2836" w:type="dxa"/>
          </w:tcPr>
          <w:p w:rsidR="00317BD1" w:rsidRDefault="00317BD1" w:rsidP="00362A4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40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401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92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65" w:type="dxa"/>
          </w:tcPr>
          <w:p w:rsidR="00317BD1" w:rsidRDefault="00317BD1" w:rsidP="00362A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17BD1" w:rsidRPr="00F075A5" w:rsidRDefault="00317BD1" w:rsidP="00317B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*</w:t>
      </w:r>
      <w:r w:rsidRPr="00F075A5">
        <w:rPr>
          <w:rFonts w:ascii="Times New Roman" w:hAnsi="Times New Roman" w:cs="Times New Roman"/>
          <w:sz w:val="28"/>
          <w:szCs w:val="28"/>
          <w:lang w:val="ru-RU"/>
        </w:rPr>
        <w:t>Распечатывается два бланка отдельно</w:t>
      </w:r>
    </w:p>
    <w:p w:rsidR="009F037A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7A" w:rsidRPr="006B051D" w:rsidRDefault="009F037A" w:rsidP="00DB51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9F037A" w:rsidRPr="006B051D" w:rsidSect="009F037A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ADC" w:rsidRDefault="005B1ADC" w:rsidP="00DE5780">
      <w:pPr>
        <w:spacing w:after="0" w:line="240" w:lineRule="auto"/>
      </w:pPr>
      <w:r>
        <w:separator/>
      </w:r>
    </w:p>
  </w:endnote>
  <w:endnote w:type="continuationSeparator" w:id="0">
    <w:p w:rsidR="005B1ADC" w:rsidRDefault="005B1ADC" w:rsidP="00DE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ADC" w:rsidRDefault="005B1ADC" w:rsidP="00DE5780">
      <w:pPr>
        <w:spacing w:after="0" w:line="240" w:lineRule="auto"/>
      </w:pPr>
      <w:r>
        <w:separator/>
      </w:r>
    </w:p>
  </w:footnote>
  <w:footnote w:type="continuationSeparator" w:id="0">
    <w:p w:rsidR="005B1ADC" w:rsidRDefault="005B1ADC" w:rsidP="00DE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9130"/>
      <w:docPartObj>
        <w:docPartGallery w:val="Page Numbers (Top of Page)"/>
        <w:docPartUnique/>
      </w:docPartObj>
    </w:sdtPr>
    <w:sdtContent>
      <w:p w:rsidR="009F037A" w:rsidRDefault="009F037A">
        <w:pPr>
          <w:pStyle w:val="af5"/>
          <w:jc w:val="center"/>
        </w:pPr>
        <w:fldSimple w:instr=" PAGE   \* MERGEFORMAT ">
          <w:r w:rsidR="00597F2E">
            <w:rPr>
              <w:noProof/>
            </w:rPr>
            <w:t>7</w:t>
          </w:r>
        </w:fldSimple>
      </w:p>
    </w:sdtContent>
  </w:sdt>
  <w:p w:rsidR="009F037A" w:rsidRDefault="009F037A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2882"/>
    <w:multiLevelType w:val="hybridMultilevel"/>
    <w:tmpl w:val="20A26F14"/>
    <w:lvl w:ilvl="0" w:tplc="CB483D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739"/>
    <w:rsid w:val="00114249"/>
    <w:rsid w:val="00317BD1"/>
    <w:rsid w:val="00380739"/>
    <w:rsid w:val="00512401"/>
    <w:rsid w:val="00526F4A"/>
    <w:rsid w:val="00597F2E"/>
    <w:rsid w:val="005B1ADC"/>
    <w:rsid w:val="006B051D"/>
    <w:rsid w:val="008046CC"/>
    <w:rsid w:val="009F037A"/>
    <w:rsid w:val="00DB51D9"/>
    <w:rsid w:val="00DE5780"/>
    <w:rsid w:val="00F075A5"/>
    <w:rsid w:val="00F6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39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380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DE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DE5780"/>
  </w:style>
  <w:style w:type="paragraph" w:styleId="af7">
    <w:name w:val="footer"/>
    <w:basedOn w:val="a"/>
    <w:link w:val="af8"/>
    <w:uiPriority w:val="99"/>
    <w:semiHidden/>
    <w:unhideWhenUsed/>
    <w:rsid w:val="00DE5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E57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9</cp:revision>
  <dcterms:created xsi:type="dcterms:W3CDTF">2018-07-31T03:43:00Z</dcterms:created>
  <dcterms:modified xsi:type="dcterms:W3CDTF">2018-07-31T04:12:00Z</dcterms:modified>
</cp:coreProperties>
</file>