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ind w:firstLine="567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Основы светской этики</w:t>
      </w:r>
      <w:bookmarkStart w:id="0" w:name="_GoBack"/>
      <w:r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/>
    </w:p>
    <w:p>
      <w:pPr>
        <w:pStyle w:val="601"/>
        <w:ind w:firstLine="567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Полноце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нное формирование личности невозможно без знакомства с основами нравственности. С раннего детства человек учится различать добро и зло, правду и ложь, оценивать собственные поступки и поступки своих сверстников, поведение взрослых, в том числе и родителей.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Каким в бл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ижайшем будущем станет мировосприятие наших детей? Какие духовно-нравственные ориентиры они выберут? Кто поможет им сделать осознанный выбор? Наряду с семьей школа сегодня становится одним из главных институтов, поднимающих столь важные вопросы воспитания.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Нравственный опыт самого человека и всего человечества в целом составляет основное содержание учебного модуля «Основы светской этики», который направлен на знакомство школьников с основами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нравственности, даёт первичные представления о морали и её значении в жизни человека, опираясь на положительные поступки людей. Данный учебный модуль создает условия для воспитания патриотизма, любви и уважения к Отечеству, чувства гордости за свою Родину.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уроках четвероклассники получат знания об основах российской светской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этики, познакомятся с «золотым правилом нр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авственности», вместе с учителем будут размышлять над тем, что такое дружба, милосердие, сострадание и в чём они проявляются; как в современном мире понимаются слова «добродетель» и «порок»; что такое нравственный выбор и как его совершить, не войдя в прот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иворечие со своей совестью; задумаются о ценностях семейной жизни и о роли семьи в их собственной судьбе. Уроки строятся на живом взаимодействии учителя с детьми в совместных размышлениях и переживаниях по поводу конкретных жизненных ситуаций. Большая 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раскрытии нравственных понятий, в создании проблемных ситуаций на уроках отводится работе с текстами. Обсуждение отрывков литературных произведений, рассказов, притч позволяет ребенку поразмышлять о поступках людей, персонажей художественной литературы.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Преподавание модуля «Основы светской этики» предусматривает изучение следующих основных тем: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«Культура и мораль», «Этика и её значение в жизни человека», «Праздники как одна из форм исторической памяти», «Образцы нравственности в культурах разных народов», «Государство и мораль гражданина», «Образцы нрав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ственности в культуре Отечества», «Трудовая мораль», «Нравственные традиции предпринимательства», «Что значит быть нравственным в наше время?», «Высшие нравственные ценности, идеалы, принципы морали», «Этикет», «Методы нравственного самосовершенствования».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Модуль «Основы светской этики» способен внести вклад в установление лучшего взаимопонимания ребёнка с родителями, установлению согласованных нравственных требований семьи и школы.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2022-03-22T06:15:12Z</dcterms:modified>
</cp:coreProperties>
</file>